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B" w:rsidRPr="00017CE1" w:rsidRDefault="00C86F7B" w:rsidP="00C86F7B">
      <w:pPr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17CE1">
        <w:rPr>
          <w:rFonts w:ascii="Times New Roman" w:eastAsia="Times New Roman" w:hAnsi="Times New Roman"/>
          <w:bCs/>
          <w:sz w:val="24"/>
          <w:szCs w:val="24"/>
          <w:lang w:eastAsia="pl-PL"/>
        </w:rPr>
        <w:t>UCHWAŁA NR</w:t>
      </w:r>
    </w:p>
    <w:p w:rsidR="00C86F7B" w:rsidRPr="00017CE1" w:rsidRDefault="00C86F7B" w:rsidP="00C86F7B">
      <w:pPr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17CE1"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Czernichów</w:t>
      </w:r>
    </w:p>
    <w:p w:rsidR="00C86F7B" w:rsidRPr="00017CE1" w:rsidRDefault="00C86F7B" w:rsidP="00C86F7B">
      <w:pPr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17C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</w:p>
    <w:p w:rsidR="002B61F5" w:rsidRDefault="002B61F5" w:rsidP="00C86F7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B61F5" w:rsidRDefault="002B61F5" w:rsidP="00C86F7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86F7B" w:rsidRDefault="00C86F7B" w:rsidP="00C86F7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6BC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="00152B35" w:rsidRPr="00736BCA">
        <w:rPr>
          <w:rFonts w:ascii="Times New Roman" w:eastAsia="Times New Roman" w:hAnsi="Times New Roman"/>
          <w:bCs/>
          <w:sz w:val="24"/>
          <w:szCs w:val="24"/>
          <w:lang w:eastAsia="pl-PL"/>
        </w:rPr>
        <w:t>: uchwalenia Gminnego Programu Przeciwdziałania Przemocy w Rodzinie  oraz Ochrony Ofiar Przemocy</w:t>
      </w:r>
      <w:r w:rsidR="00152B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Rodzinie w Gminie Czernichów na lata 201</w:t>
      </w:r>
      <w:r w:rsidR="002B61F5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52B35">
        <w:rPr>
          <w:rFonts w:ascii="Times New Roman" w:eastAsia="Times New Roman" w:hAnsi="Times New Roman"/>
          <w:bCs/>
          <w:sz w:val="24"/>
          <w:szCs w:val="24"/>
          <w:lang w:eastAsia="pl-PL"/>
        </w:rPr>
        <w:t>-201</w:t>
      </w:r>
      <w:r w:rsidR="002B61F5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B61F5" w:rsidRDefault="002B61F5" w:rsidP="00C86F7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6F7B" w:rsidRDefault="00C86F7B" w:rsidP="00C86F7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</w:t>
      </w:r>
      <w:r w:rsidR="002B61F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0486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 w:rsidR="002B61F5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8 marca 1990 r. o samorządzie gminnym (Dz. </w:t>
      </w:r>
      <w:r w:rsidR="004E0486">
        <w:rPr>
          <w:rFonts w:ascii="Times New Roman" w:eastAsia="Times New Roman" w:hAnsi="Times New Roman"/>
          <w:sz w:val="24"/>
          <w:szCs w:val="24"/>
          <w:lang w:eastAsia="pl-PL"/>
        </w:rPr>
        <w:t xml:space="preserve">U. z </w:t>
      </w:r>
      <w:r w:rsidR="002B61F5">
        <w:rPr>
          <w:rFonts w:ascii="Times New Roman" w:eastAsia="Times New Roman" w:hAnsi="Times New Roman"/>
          <w:sz w:val="24"/>
          <w:szCs w:val="24"/>
          <w:lang w:eastAsia="pl-PL"/>
        </w:rPr>
        <w:t>2013 r.,</w:t>
      </w:r>
      <w:r w:rsidR="004E0486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2B61F5">
        <w:rPr>
          <w:rFonts w:ascii="Times New Roman" w:eastAsia="Times New Roman" w:hAnsi="Times New Roman"/>
          <w:sz w:val="24"/>
          <w:szCs w:val="24"/>
          <w:lang w:eastAsia="pl-PL"/>
        </w:rPr>
        <w:t>594</w:t>
      </w:r>
      <w:r w:rsidR="004E04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 zmianami) oraz art. 6 ust 2 pkt 1,   ustawy z dnia 29 lipca 2005 r. o przeciwdziałaniu przemocy w rodzinie (</w:t>
      </w:r>
      <w:r w:rsidR="002B61F5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2005r., Nr 180, poz. 1493, </w:t>
      </w:r>
      <w:r w:rsidR="004E0486">
        <w:rPr>
          <w:rFonts w:ascii="Times New Roman" w:eastAsia="Times New Roman" w:hAnsi="Times New Roman"/>
          <w:sz w:val="24"/>
          <w:szCs w:val="24"/>
          <w:lang w:eastAsia="pl-PL"/>
        </w:rPr>
        <w:t>ze zmianami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2B61F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61F5" w:rsidRDefault="002B61F5" w:rsidP="00C86F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6F7B" w:rsidRDefault="00C86F7B" w:rsidP="00C86F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Gminy  Czernichów uchwala, co następuje:</w:t>
      </w:r>
    </w:p>
    <w:p w:rsidR="00C86F7B" w:rsidRDefault="00C86F7B" w:rsidP="00C86F7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C86F7B" w:rsidRDefault="00C86F7B" w:rsidP="00C86F7B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Uchwala Gminny Program Przeciwdziałania Przemocy w Rodzinie  oraz Ochrony Ofiar Przemocy w Rodzinie</w:t>
      </w:r>
      <w:r w:rsidR="00152B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Gminie Czernichów na lata 201</w:t>
      </w:r>
      <w:r w:rsidR="002B61F5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52B35">
        <w:rPr>
          <w:rFonts w:ascii="Times New Roman" w:eastAsia="Times New Roman" w:hAnsi="Times New Roman"/>
          <w:bCs/>
          <w:sz w:val="24"/>
          <w:szCs w:val="24"/>
          <w:lang w:eastAsia="pl-PL"/>
        </w:rPr>
        <w:t>-201</w:t>
      </w:r>
      <w:r w:rsidR="002B61F5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którego treść określa załącznik nr 1  do niniejszej uchwały.</w:t>
      </w:r>
    </w:p>
    <w:p w:rsidR="00C86F7B" w:rsidRDefault="00C86F7B" w:rsidP="00C86F7B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</w:t>
      </w:r>
    </w:p>
    <w:p w:rsidR="00C86F7B" w:rsidRDefault="00C86F7B" w:rsidP="00C86F7B">
      <w:pPr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Wykonanie uchwały powierza się Wójtowi Gminy Czernichów.</w:t>
      </w:r>
    </w:p>
    <w:p w:rsidR="00C86F7B" w:rsidRDefault="00C86F7B" w:rsidP="00C86F7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</w:p>
    <w:p w:rsidR="00C86F7B" w:rsidRDefault="00C86F7B" w:rsidP="00C86F7B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ogłoszeniu w sposób zwyczajowo przyjęty.</w:t>
      </w:r>
    </w:p>
    <w:p w:rsidR="00B0314C" w:rsidRDefault="00B0314C"/>
    <w:sectPr w:rsidR="00B0314C" w:rsidSect="00B0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F7B"/>
    <w:rsid w:val="00017CE1"/>
    <w:rsid w:val="00152B35"/>
    <w:rsid w:val="002B61F5"/>
    <w:rsid w:val="004E0486"/>
    <w:rsid w:val="005549A0"/>
    <w:rsid w:val="00736BCA"/>
    <w:rsid w:val="00942399"/>
    <w:rsid w:val="00B0314C"/>
    <w:rsid w:val="00B22AE6"/>
    <w:rsid w:val="00C13C09"/>
    <w:rsid w:val="00C86F7B"/>
    <w:rsid w:val="00D7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F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dcterms:created xsi:type="dcterms:W3CDTF">2011-03-11T13:22:00Z</dcterms:created>
  <dcterms:modified xsi:type="dcterms:W3CDTF">2014-01-29T08:29:00Z</dcterms:modified>
</cp:coreProperties>
</file>